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ПЛАН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мероприятий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по противодействию коррупции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 на 2024-2025 учебный год</w:t>
      </w:r>
    </w:p>
    <w:p>
      <w:pPr>
        <w:spacing w:after="0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>МБОУ «Шапошниковская СОШ»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bCs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</w:rPr>
      </w:pPr>
    </w:p>
    <w:tbl>
      <w:tblPr>
        <w:tblStyle w:val="3"/>
        <w:tblW w:w="10206" w:type="dxa"/>
        <w:tblCellSpacing w:w="0" w:type="dxa"/>
        <w:tblInd w:w="-55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79"/>
        <w:gridCol w:w="2376"/>
        <w:gridCol w:w="25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5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ind w:left="12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20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Нормативно-правовое обеспечение деятельности по противодействию коррупции. Организационные мероприятия.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  <w:tblCellSpacing w:w="0" w:type="dxa"/>
        </w:trPr>
        <w:tc>
          <w:tcPr>
            <w:tcW w:w="5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Разработка, обсуждение   принятие плана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работы на общем собрании учреждения.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Утверждение приказа.</w:t>
            </w: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left="9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Коробкова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О.В.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after="0"/>
              <w:ind w:left="9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left="1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совещание </w:t>
            </w:r>
          </w:p>
          <w:p>
            <w:pPr>
              <w:spacing w:after="0"/>
              <w:ind w:left="1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.08.2024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20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9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Мероприятия внутришкольного контроля в целях предупреждения  </w:t>
            </w:r>
          </w:p>
          <w:p>
            <w:pPr>
              <w:pStyle w:val="9"/>
              <w:spacing w:before="100" w:beforeAutospacing="1" w:after="100" w:afterAutospacing="1"/>
              <w:ind w:left="48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коррупции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ind w:left="1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Контроль за соблюдением требований,   установленных ФЗ от 05.04.2013г.  № 44 «О контрактной системе в сфере закупок товаров, работ, услуг для обеспечения государственных и муниципальных нужд»</w:t>
            </w: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Коробкова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О.В.</w:t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ind w:left="1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течение уч. г. </w:t>
            </w:r>
          </w:p>
          <w:p>
            <w:pPr>
              <w:spacing w:before="100" w:beforeAutospacing="1" w:after="100" w:afterAutospacing="1"/>
              <w:ind w:left="1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ind w:left="1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Контроль за обеспечением сохранности имущества, его целевого и эффективного использования</w:t>
            </w: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ind w:left="93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Койнова Т.А.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left="1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 течение уч. г.</w:t>
            </w:r>
          </w:p>
          <w:p>
            <w:pPr>
              <w:spacing w:after="0"/>
              <w:ind w:left="1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Проведение инвентаризаций в соответствии с планом работы бухгалтерии.</w:t>
            </w:r>
          </w:p>
          <w:p>
            <w:pPr>
              <w:spacing w:after="0"/>
              <w:ind w:left="1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Составление отчетов.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ind w:left="1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Контроль за целевым использованием бюджетных средств</w:t>
            </w: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ind w:left="93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Коробкова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О.В.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ind w:left="1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 течение уч. г.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ind w:left="1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</w:rPr>
              <w:br w:type="page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Контроль за ведением документов строгой отчетности</w:t>
            </w: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Коробкова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О.В.,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Прокопович Ю.В.,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Койнова Т.А.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left="1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 течение уч. г. Проведение инвентаризаций в соответствии с планом работы бухгалтерии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ind w:left="1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Контроль за работой приёмной комиссии  </w:t>
            </w: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left="91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Прокопович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Ю.В.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ind w:firstLine="12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Май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август 2025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ind w:left="1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Контроль за ведением официального сайта Школы</w:t>
            </w: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ind w:left="93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Прокопович Ю.В.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ind w:left="1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ежемесячно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20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  4. Организация антикоррупционного просвещения работников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left="1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Проведение просветительских бесед с сотрудниками школы: </w:t>
            </w:r>
          </w:p>
          <w:p>
            <w:pPr>
              <w:pStyle w:val="5"/>
              <w:spacing w:after="0" w:afterAutospacing="0" w:line="240" w:lineRule="auto"/>
              <w:ind w:right="-125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1.«Меры по профилактике коррупции».</w:t>
            </w: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ind w:left="91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Престрельская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Л.В.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сентябрь 2024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20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  5. Обеспечение доступности и открытости информации о деятельности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    школы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left="126" w:firstLine="16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Наполнение на официальном сайте тематического раздела «Антикоррупционная деятельность»</w:t>
            </w:r>
          </w:p>
          <w:p>
            <w:pPr>
              <w:spacing w:after="0"/>
              <w:ind w:left="126" w:firstLine="16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Отчёт за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left="107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Прокопович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Ю.В.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left="1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декабрь 2024</w:t>
            </w:r>
          </w:p>
          <w:p>
            <w:pPr>
              <w:spacing w:after="0"/>
              <w:ind w:left="1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20"/>
              <w:ind w:left="126" w:right="161" w:firstLine="16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Своевременное размещение на официальном сайте учреждения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Bus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gov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информации о деятельности школы, локальных правовых актов в соответствии с требованиями Федерального Закона </w:t>
            </w:r>
          </w:p>
          <w:p>
            <w:pPr>
              <w:spacing w:after="120"/>
              <w:ind w:left="126" w:right="161" w:firstLine="16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«Об образовании в РФ», отчетов о результатах самообследования,  плана финансово-хозяйственной деятельности  и отчета о его исполнении, отчетов об эффективности использования имущества</w:t>
            </w:r>
          </w:p>
          <w:p>
            <w:pPr>
              <w:spacing w:after="0"/>
              <w:ind w:left="126" w:right="161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Размещение на информационных стендах в помещении Школы лицензии, устава, правил приема, информации о предоставляемых услугах,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режиме работы школы</w:t>
            </w: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left="107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Коробкова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О.В.,</w:t>
            </w:r>
          </w:p>
          <w:p>
            <w:pPr>
              <w:spacing w:after="0"/>
              <w:ind w:left="107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Прокопович Ю.В.,</w:t>
            </w:r>
          </w:p>
          <w:p>
            <w:pPr>
              <w:spacing w:after="0"/>
              <w:ind w:left="107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Престрельская Л.В.</w:t>
            </w:r>
          </w:p>
          <w:p>
            <w:pPr>
              <w:spacing w:after="0"/>
              <w:ind w:left="1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/>
              <w:ind w:left="1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/>
              <w:ind w:left="1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/>
              <w:ind w:left="1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/>
              <w:ind w:left="1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/>
              <w:ind w:left="1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left="1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 течение года</w:t>
            </w:r>
          </w:p>
          <w:p>
            <w:pPr>
              <w:spacing w:after="0"/>
              <w:ind w:left="1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/>
              <w:ind w:left="1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/>
              <w:ind w:left="1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/>
              <w:ind w:left="1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/>
              <w:ind w:left="1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/>
              <w:ind w:left="1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/>
              <w:ind w:left="1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/>
              <w:ind w:left="1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120"/>
              <w:ind w:left="126" w:right="161" w:firstLine="16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Обновление информации  по антикоррупционной деятельности</w:t>
            </w:r>
          </w:p>
          <w:p>
            <w:pPr>
              <w:spacing w:after="120"/>
              <w:ind w:left="126" w:right="161" w:firstLine="16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(информационный стенд)</w:t>
            </w: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left="107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Коробкова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О.В.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left="1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ноябрь 2024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20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 6. Совершенствование работы с кадрами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10" w:lineRule="atLeast"/>
              <w:ind w:left="126" w:right="161"/>
              <w:textAlignment w:val="top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Оптимизация и конкретизация полномочий  должностных лиц: </w:t>
            </w:r>
          </w:p>
          <w:p>
            <w:pPr>
              <w:spacing w:after="0" w:line="210" w:lineRule="atLeast"/>
              <w:ind w:right="161"/>
              <w:textAlignment w:val="top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определение должностных </w:t>
            </w:r>
          </w:p>
          <w:p>
            <w:pPr>
              <w:spacing w:after="0" w:line="210" w:lineRule="atLeast"/>
              <w:ind w:right="161"/>
              <w:textAlignment w:val="top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обязанностей, переработка должных </w:t>
            </w:r>
          </w:p>
          <w:p>
            <w:pPr>
              <w:spacing w:after="0" w:line="210" w:lineRule="atLeast"/>
              <w:ind w:right="-265"/>
              <w:textAlignment w:val="top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инструкций, анализ штатного расписания.</w:t>
            </w:r>
          </w:p>
          <w:p>
            <w:pPr>
              <w:spacing w:after="0" w:line="210" w:lineRule="atLeast"/>
              <w:ind w:right="161"/>
              <w:jc w:val="both"/>
              <w:textAlignment w:val="top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left="107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Коробкова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О.В.,</w:t>
            </w:r>
          </w:p>
          <w:p>
            <w:pPr>
              <w:spacing w:after="0"/>
              <w:ind w:left="107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Кадырова М.И.</w:t>
            </w:r>
          </w:p>
          <w:p>
            <w:pPr>
              <w:spacing w:after="0"/>
              <w:ind w:left="1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left="1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декабрь 2024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20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 7. Совершенствование системы оплата труда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</w:trPr>
        <w:tc>
          <w:tcPr>
            <w:tcW w:w="5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left="126" w:firstLine="1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Утверждение штатного расписания </w:t>
            </w:r>
          </w:p>
          <w:p>
            <w:pPr>
              <w:spacing w:after="0"/>
              <w:ind w:left="126" w:firstLine="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left="107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left="1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январь 2025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left="126" w:firstLine="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Контроль документации комиссии по материальному стимулированию</w:t>
            </w:r>
          </w:p>
          <w:p>
            <w:pPr>
              <w:spacing w:after="0"/>
              <w:ind w:left="126" w:firstLine="1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left="1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Кадырова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М.И.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left="1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один раз в месяц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20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 8. Развитие общественно-государственного  управления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left="1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Взаимодействие с  родителями (законными представителями) в части соблюдения прав учащихся, родителями (законными представителями), повышения качества оказания услуг по предоставлению дополнительного образования.  </w:t>
            </w: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left="107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Престрельская Л.В.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согласно плану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родительских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собраний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20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 9. Предоставление отчетности по вопросам антикоррупционной деятельности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left="1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Полугодовая</w:t>
            </w:r>
          </w:p>
          <w:p>
            <w:pPr>
              <w:spacing w:after="0"/>
              <w:ind w:left="1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Годовая</w:t>
            </w:r>
          </w:p>
          <w:p>
            <w:pPr>
              <w:spacing w:after="0"/>
              <w:ind w:left="1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left="107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Прокопович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Ю.В.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/>
              <w:ind w:left="1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</w:rPr>
      </w:pPr>
    </w:p>
    <w:p>
      <w:pPr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065DBB"/>
    <w:multiLevelType w:val="multilevel"/>
    <w:tmpl w:val="53065DBB"/>
    <w:lvl w:ilvl="0" w:tentative="0">
      <w:start w:val="1"/>
      <w:numFmt w:val="decimal"/>
      <w:lvlText w:val="%1."/>
      <w:lvlJc w:val="left"/>
      <w:pPr>
        <w:ind w:left="486" w:hanging="360"/>
      </w:pPr>
    </w:lvl>
    <w:lvl w:ilvl="1" w:tentative="0">
      <w:start w:val="1"/>
      <w:numFmt w:val="lowerLetter"/>
      <w:lvlText w:val="%2."/>
      <w:lvlJc w:val="left"/>
      <w:pPr>
        <w:ind w:left="1206" w:hanging="360"/>
      </w:pPr>
    </w:lvl>
    <w:lvl w:ilvl="2" w:tentative="0">
      <w:start w:val="1"/>
      <w:numFmt w:val="lowerRoman"/>
      <w:lvlText w:val="%3."/>
      <w:lvlJc w:val="right"/>
      <w:pPr>
        <w:ind w:left="1926" w:hanging="180"/>
      </w:pPr>
    </w:lvl>
    <w:lvl w:ilvl="3" w:tentative="0">
      <w:start w:val="1"/>
      <w:numFmt w:val="decimal"/>
      <w:lvlText w:val="%4."/>
      <w:lvlJc w:val="left"/>
      <w:pPr>
        <w:ind w:left="2646" w:hanging="360"/>
      </w:pPr>
    </w:lvl>
    <w:lvl w:ilvl="4" w:tentative="0">
      <w:start w:val="1"/>
      <w:numFmt w:val="lowerLetter"/>
      <w:lvlText w:val="%5."/>
      <w:lvlJc w:val="left"/>
      <w:pPr>
        <w:ind w:left="3366" w:hanging="360"/>
      </w:pPr>
    </w:lvl>
    <w:lvl w:ilvl="5" w:tentative="0">
      <w:start w:val="1"/>
      <w:numFmt w:val="lowerRoman"/>
      <w:lvlText w:val="%6."/>
      <w:lvlJc w:val="right"/>
      <w:pPr>
        <w:ind w:left="4086" w:hanging="180"/>
      </w:pPr>
    </w:lvl>
    <w:lvl w:ilvl="6" w:tentative="0">
      <w:start w:val="1"/>
      <w:numFmt w:val="decimal"/>
      <w:lvlText w:val="%7."/>
      <w:lvlJc w:val="left"/>
      <w:pPr>
        <w:ind w:left="4806" w:hanging="360"/>
      </w:pPr>
    </w:lvl>
    <w:lvl w:ilvl="7" w:tentative="0">
      <w:start w:val="1"/>
      <w:numFmt w:val="lowerLetter"/>
      <w:lvlText w:val="%8."/>
      <w:lvlJc w:val="left"/>
      <w:pPr>
        <w:ind w:left="5526" w:hanging="360"/>
      </w:pPr>
    </w:lvl>
    <w:lvl w:ilvl="8" w:tentative="0">
      <w:start w:val="1"/>
      <w:numFmt w:val="lowerRoman"/>
      <w:lvlText w:val="%9."/>
      <w:lvlJc w:val="right"/>
      <w:pPr>
        <w:ind w:left="6246" w:hanging="180"/>
      </w:pPr>
    </w:lvl>
  </w:abstractNum>
  <w:abstractNum w:abstractNumId="1">
    <w:nsid w:val="56F24F53"/>
    <w:multiLevelType w:val="multilevel"/>
    <w:tmpl w:val="56F24F53"/>
    <w:lvl w:ilvl="0" w:tentative="0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06" w:hanging="360"/>
      </w:pPr>
    </w:lvl>
    <w:lvl w:ilvl="2" w:tentative="0">
      <w:start w:val="1"/>
      <w:numFmt w:val="lowerRoman"/>
      <w:lvlText w:val="%3."/>
      <w:lvlJc w:val="right"/>
      <w:pPr>
        <w:ind w:left="1926" w:hanging="180"/>
      </w:pPr>
    </w:lvl>
    <w:lvl w:ilvl="3" w:tentative="0">
      <w:start w:val="1"/>
      <w:numFmt w:val="decimal"/>
      <w:lvlText w:val="%4."/>
      <w:lvlJc w:val="left"/>
      <w:pPr>
        <w:ind w:left="2646" w:hanging="360"/>
      </w:pPr>
    </w:lvl>
    <w:lvl w:ilvl="4" w:tentative="0">
      <w:start w:val="1"/>
      <w:numFmt w:val="lowerLetter"/>
      <w:lvlText w:val="%5."/>
      <w:lvlJc w:val="left"/>
      <w:pPr>
        <w:ind w:left="3366" w:hanging="360"/>
      </w:pPr>
    </w:lvl>
    <w:lvl w:ilvl="5" w:tentative="0">
      <w:start w:val="1"/>
      <w:numFmt w:val="lowerRoman"/>
      <w:lvlText w:val="%6."/>
      <w:lvlJc w:val="right"/>
      <w:pPr>
        <w:ind w:left="4086" w:hanging="180"/>
      </w:pPr>
    </w:lvl>
    <w:lvl w:ilvl="6" w:tentative="0">
      <w:start w:val="1"/>
      <w:numFmt w:val="decimal"/>
      <w:lvlText w:val="%7."/>
      <w:lvlJc w:val="left"/>
      <w:pPr>
        <w:ind w:left="4806" w:hanging="360"/>
      </w:pPr>
    </w:lvl>
    <w:lvl w:ilvl="7" w:tentative="0">
      <w:start w:val="1"/>
      <w:numFmt w:val="lowerLetter"/>
      <w:lvlText w:val="%8."/>
      <w:lvlJc w:val="left"/>
      <w:pPr>
        <w:ind w:left="5526" w:hanging="360"/>
      </w:pPr>
    </w:lvl>
    <w:lvl w:ilvl="8" w:tentative="0">
      <w:start w:val="1"/>
      <w:numFmt w:val="lowerRoman"/>
      <w:lvlText w:val="%9."/>
      <w:lvlJc w:val="right"/>
      <w:pPr>
        <w:ind w:left="624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05"/>
    <w:rsid w:val="0016616D"/>
    <w:rsid w:val="001E14A4"/>
    <w:rsid w:val="002A4CDA"/>
    <w:rsid w:val="002B61CA"/>
    <w:rsid w:val="002F70AF"/>
    <w:rsid w:val="00311B45"/>
    <w:rsid w:val="003D601E"/>
    <w:rsid w:val="00482F8C"/>
    <w:rsid w:val="004B1AD4"/>
    <w:rsid w:val="00507839"/>
    <w:rsid w:val="0057175E"/>
    <w:rsid w:val="00594868"/>
    <w:rsid w:val="006D6649"/>
    <w:rsid w:val="006E674E"/>
    <w:rsid w:val="00711701"/>
    <w:rsid w:val="007576C9"/>
    <w:rsid w:val="008A7ABA"/>
    <w:rsid w:val="009C4797"/>
    <w:rsid w:val="009F6F98"/>
    <w:rsid w:val="00A03845"/>
    <w:rsid w:val="00A0652A"/>
    <w:rsid w:val="00A86CFB"/>
    <w:rsid w:val="00B53408"/>
    <w:rsid w:val="00B608F1"/>
    <w:rsid w:val="00B64ED9"/>
    <w:rsid w:val="00B93759"/>
    <w:rsid w:val="00BA6243"/>
    <w:rsid w:val="00C61E00"/>
    <w:rsid w:val="00CC0705"/>
    <w:rsid w:val="00CC7DB0"/>
    <w:rsid w:val="00D32B0B"/>
    <w:rsid w:val="00D433FF"/>
    <w:rsid w:val="00D72E2E"/>
    <w:rsid w:val="00EA6186"/>
    <w:rsid w:val="00EF725E"/>
    <w:rsid w:val="00F301F8"/>
    <w:rsid w:val="00F33CA1"/>
    <w:rsid w:val="00F37119"/>
    <w:rsid w:val="00F4357D"/>
    <w:rsid w:val="00F6773F"/>
    <w:rsid w:val="28D4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iPriority w:val="0"/>
    <w:pPr>
      <w:spacing w:before="90" w:after="100" w:afterAutospacing="1" w:line="270" w:lineRule="atLeast"/>
      <w:ind w:firstLine="225"/>
    </w:pPr>
    <w:rPr>
      <w:rFonts w:ascii="Verdana" w:hAnsi="Verdana" w:eastAsia="Times New Roman" w:cs="Tahoma"/>
      <w:color w:val="333333"/>
      <w:sz w:val="20"/>
      <w:szCs w:val="20"/>
      <w:lang w:eastAsia="ru-RU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customStyle="1" w:styleId="7">
    <w:name w:val="c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1"/>
    <w:basedOn w:val="2"/>
    <w:uiPriority w:val="0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7F2F5A6-D969-4732-9DA7-5B96634A24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561</Words>
  <Characters>3198</Characters>
  <Lines>26</Lines>
  <Paragraphs>7</Paragraphs>
  <TotalTime>12</TotalTime>
  <ScaleCrop>false</ScaleCrop>
  <LinksUpToDate>false</LinksUpToDate>
  <CharactersWithSpaces>3752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2024-06-08T03:48:00Z</dcterms:created>
  <dc:creator>Natalya</dc:creator>
  <cp:lastModifiedBy>User</cp:lastModifiedBy>
  <cp:lastPrinted>2022-06-06T22:49:00Z</cp:lastPrinted>
  <dcterms:modified xsi:type="dcterms:W3CDTF">2024-10-28T06:57:54Z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84A8B865E04540EFB86CC3EC4973C026</vt:lpwstr>
  </property>
</Properties>
</file>